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44E6" w14:textId="1896F3E9" w:rsidR="00A70655" w:rsidRDefault="00A70655" w:rsidP="00A70655">
      <w:pPr>
        <w:pStyle w:val="Titre"/>
        <w:tabs>
          <w:tab w:val="left" w:pos="1441"/>
          <w:tab w:val="left" w:pos="9070"/>
        </w:tabs>
        <w:rPr>
          <w:rFonts w:ascii="Times New Roman" w:hAnsi="Times New Roman"/>
          <w:color w:val="FFFFFF"/>
          <w:shd w:val="clear" w:color="auto" w:fill="1C4D80"/>
        </w:rPr>
      </w:pPr>
      <w:r>
        <w:rPr>
          <w:rFonts w:ascii="MS Gothic" w:hAnsi="MS Gothic"/>
          <w:noProof/>
        </w:rPr>
        <w:drawing>
          <wp:anchor distT="0" distB="0" distL="114300" distR="114300" simplePos="0" relativeHeight="251661824" behindDoc="0" locked="0" layoutInCell="1" allowOverlap="1" wp14:anchorId="6387E1C3" wp14:editId="67BF6F2C">
            <wp:simplePos x="0" y="0"/>
            <wp:positionH relativeFrom="column">
              <wp:posOffset>-809625</wp:posOffset>
            </wp:positionH>
            <wp:positionV relativeFrom="paragraph">
              <wp:posOffset>-937260</wp:posOffset>
            </wp:positionV>
            <wp:extent cx="7717155" cy="944880"/>
            <wp:effectExtent l="0" t="0" r="0" b="7620"/>
            <wp:wrapNone/>
            <wp:docPr id="23419942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199424" name="Image 2341994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715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36B7D" w14:textId="2A4D5338" w:rsidR="00596679" w:rsidRDefault="00A70655">
      <w:pPr>
        <w:pStyle w:val="Titre"/>
        <w:tabs>
          <w:tab w:val="left" w:pos="1441"/>
          <w:tab w:val="left" w:pos="9070"/>
        </w:tabs>
      </w:pPr>
      <w:r>
        <w:rPr>
          <w:rFonts w:ascii="Times New Roman" w:hAnsi="Times New Roman"/>
          <w:color w:val="FFFFFF"/>
          <w:shd w:val="clear" w:color="auto" w:fill="1C4D80"/>
        </w:rPr>
        <w:tab/>
      </w:r>
      <w:r>
        <w:rPr>
          <w:rFonts w:ascii="MS Gothic" w:hAnsi="MS Gothic"/>
          <w:color w:val="FFFFFF"/>
          <w:shd w:val="clear" w:color="auto" w:fill="1C4D80"/>
        </w:rPr>
        <w:t>■</w:t>
      </w:r>
      <w:r>
        <w:rPr>
          <w:rFonts w:ascii="Times New Roman" w:hAnsi="Times New Roman"/>
          <w:color w:val="FFFFFF"/>
          <w:spacing w:val="10"/>
          <w:shd w:val="clear" w:color="auto" w:fill="1C4D80"/>
        </w:rPr>
        <w:t xml:space="preserve"> </w:t>
      </w:r>
      <w:r>
        <w:rPr>
          <w:color w:val="FFFFFF"/>
          <w:shd w:val="clear" w:color="auto" w:fill="1C4D80"/>
        </w:rPr>
        <w:t xml:space="preserve">Appel à résidence – </w:t>
      </w:r>
      <w:r>
        <w:rPr>
          <w:color w:val="FFFFFF"/>
          <w:spacing w:val="-2"/>
          <w:shd w:val="clear" w:color="auto" w:fill="1C4D80"/>
        </w:rPr>
        <w:t>Humoriste</w:t>
      </w:r>
      <w:r>
        <w:rPr>
          <w:color w:val="FFFFFF"/>
          <w:shd w:val="clear" w:color="auto" w:fill="1C4D80"/>
        </w:rPr>
        <w:tab/>
      </w:r>
    </w:p>
    <w:p w14:paraId="3D3F6590" w14:textId="6BA6A6B1" w:rsidR="00596679" w:rsidRPr="00A70655" w:rsidRDefault="00A70655" w:rsidP="00A70655">
      <w:pPr>
        <w:spacing w:before="376"/>
        <w:ind w:left="285"/>
        <w:jc w:val="center"/>
        <w:rPr>
          <w:b/>
          <w:bCs/>
          <w:sz w:val="32"/>
        </w:rPr>
      </w:pPr>
      <w:r w:rsidRPr="00A70655">
        <w:rPr>
          <w:b/>
          <w:bCs/>
          <w:color w:val="E67E21"/>
          <w:sz w:val="32"/>
        </w:rPr>
        <w:t xml:space="preserve">Du 10 au 14 novembre 2025 </w:t>
      </w:r>
    </w:p>
    <w:p w14:paraId="44282645" w14:textId="47F6593C" w:rsidR="00596679" w:rsidRPr="00A70655" w:rsidRDefault="00A70655" w:rsidP="00A70655">
      <w:pPr>
        <w:pStyle w:val="Corpsdetexte"/>
        <w:spacing w:before="318"/>
        <w:jc w:val="center"/>
        <w:rPr>
          <w:b/>
          <w:bCs/>
          <w:i/>
          <w:iCs/>
          <w:color w:val="1F497D" w:themeColor="text2"/>
          <w:sz w:val="32"/>
        </w:rPr>
      </w:pPr>
      <w:r w:rsidRPr="00A70655">
        <w:rPr>
          <w:b/>
          <w:bCs/>
          <w:i/>
          <w:iCs/>
          <w:color w:val="1F497D" w:themeColor="text2"/>
          <w:sz w:val="32"/>
        </w:rPr>
        <w:t xml:space="preserve">La Tréfilerie La Couronne </w:t>
      </w:r>
    </w:p>
    <w:p w14:paraId="1E2C99BE" w14:textId="273F2BC1" w:rsidR="00A70655" w:rsidRDefault="00A70655" w:rsidP="00A70655">
      <w:pPr>
        <w:pStyle w:val="Corpsdetexte"/>
        <w:spacing w:before="318"/>
        <w:jc w:val="center"/>
        <w:rPr>
          <w:sz w:val="32"/>
        </w:rPr>
      </w:pPr>
    </w:p>
    <w:p w14:paraId="5351008E" w14:textId="77777777" w:rsidR="00596679" w:rsidRDefault="00A70655">
      <w:pPr>
        <w:pStyle w:val="Paragraphedeliste"/>
        <w:numPr>
          <w:ilvl w:val="0"/>
          <w:numId w:val="3"/>
        </w:numPr>
        <w:tabs>
          <w:tab w:val="left" w:pos="693"/>
        </w:tabs>
        <w:ind w:hanging="408"/>
        <w:rPr>
          <w:rFonts w:ascii="MS Gothic" w:hAnsi="MS Gothic"/>
          <w:color w:val="E67E21"/>
          <w:sz w:val="32"/>
        </w:rPr>
      </w:pPr>
      <w:r>
        <w:rPr>
          <w:color w:val="E67E21"/>
          <w:sz w:val="32"/>
        </w:rPr>
        <w:t xml:space="preserve">Les avantages de la </w:t>
      </w:r>
      <w:r>
        <w:rPr>
          <w:color w:val="E67E21"/>
          <w:spacing w:val="-2"/>
          <w:sz w:val="32"/>
        </w:rPr>
        <w:t>résidence</w:t>
      </w:r>
    </w:p>
    <w:p w14:paraId="658F191B" w14:textId="0F784869" w:rsidR="00596679" w:rsidRDefault="00A70655">
      <w:pPr>
        <w:pStyle w:val="Corpsdetexte"/>
        <w:spacing w:before="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134A3F9F" wp14:editId="22778331">
                <wp:simplePos x="0" y="0"/>
                <wp:positionH relativeFrom="page">
                  <wp:posOffset>859000</wp:posOffset>
                </wp:positionH>
                <wp:positionV relativeFrom="paragraph">
                  <wp:posOffset>171619</wp:posOffset>
                </wp:positionV>
                <wp:extent cx="5842000" cy="10668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2000" cy="1066800"/>
                        </a:xfrm>
                        <a:prstGeom prst="rect">
                          <a:avLst/>
                        </a:prstGeom>
                        <a:solidFill>
                          <a:srgbClr val="FDEDEB"/>
                        </a:solidFill>
                      </wps:spPr>
                      <wps:txbx>
                        <w:txbxContent>
                          <w:p w14:paraId="040D4A51" w14:textId="77777777" w:rsidR="00596679" w:rsidRDefault="00A7065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41"/>
                              </w:tabs>
                              <w:spacing w:before="56"/>
                              <w:ind w:hanging="281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Accès au plateau avec accompagnement technique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(régisseur)</w:t>
                            </w:r>
                          </w:p>
                          <w:p w14:paraId="0CE8BB74" w14:textId="77777777" w:rsidR="00596679" w:rsidRDefault="00A7065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41"/>
                              </w:tabs>
                              <w:spacing w:before="134"/>
                              <w:ind w:hanging="281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Séance photo pour enrichir votre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>book</w:t>
                            </w:r>
                          </w:p>
                          <w:p w14:paraId="576C0331" w14:textId="2A287EB6" w:rsidR="00596679" w:rsidRDefault="00A7065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41"/>
                              </w:tabs>
                              <w:spacing w:before="134"/>
                              <w:ind w:hanging="281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Accompagnement en communication pour créer votre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affiche/communication</w:t>
                            </w:r>
                          </w:p>
                          <w:p w14:paraId="65C35587" w14:textId="6E91DB8A" w:rsidR="00596679" w:rsidRDefault="00A7065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41"/>
                              </w:tabs>
                              <w:spacing w:before="134"/>
                              <w:ind w:hanging="281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Hébergement en pension complète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134A3F9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7.65pt;margin-top:13.5pt;width:460pt;height:84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" fillcolor="#fdedeb" stroked="f">
                <v:textbox inset="0,0,0,0">
                  <w:txbxContent>
                    <w:p w14:paraId="040D4A51" w14:textId="77777777" w:rsidR="00596679" w:rsidRDefault="00A7065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41"/>
                        </w:tabs>
                        <w:spacing w:before="56"/>
                        <w:ind w:hanging="281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Accès au plateau avec accompagnement technique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(régisseur)</w:t>
                      </w:r>
                    </w:p>
                    <w:p w14:paraId="0CE8BB74" w14:textId="77777777" w:rsidR="00596679" w:rsidRDefault="00A7065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41"/>
                        </w:tabs>
                        <w:spacing w:before="134"/>
                        <w:ind w:hanging="281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Séance photo pour enrichir votre 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>book</w:t>
                      </w:r>
                    </w:p>
                    <w:p w14:paraId="576C0331" w14:textId="2A287EB6" w:rsidR="00596679" w:rsidRDefault="00A7065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41"/>
                        </w:tabs>
                        <w:spacing w:before="134"/>
                        <w:ind w:hanging="281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Accompagnement en communication pour créer votre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affiche/communication</w:t>
                      </w:r>
                    </w:p>
                    <w:p w14:paraId="65C35587" w14:textId="6E91DB8A" w:rsidR="00596679" w:rsidRDefault="00A7065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41"/>
                        </w:tabs>
                        <w:spacing w:before="134"/>
                        <w:ind w:hanging="281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Hébergement en pension complète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C312A0" w14:textId="77777777" w:rsidR="00596679" w:rsidRDefault="00596679">
      <w:pPr>
        <w:pStyle w:val="Corpsdetexte"/>
        <w:spacing w:before="26"/>
        <w:rPr>
          <w:sz w:val="32"/>
        </w:rPr>
      </w:pPr>
    </w:p>
    <w:p w14:paraId="7FAE5A97" w14:textId="77777777" w:rsidR="00596679" w:rsidRDefault="00A70655">
      <w:pPr>
        <w:pStyle w:val="Paragraphedeliste"/>
        <w:numPr>
          <w:ilvl w:val="0"/>
          <w:numId w:val="3"/>
        </w:numPr>
        <w:tabs>
          <w:tab w:val="left" w:pos="693"/>
        </w:tabs>
        <w:ind w:hanging="408"/>
        <w:rPr>
          <w:rFonts w:ascii="MS Gothic" w:hAnsi="MS Gothic"/>
          <w:color w:val="E67E21"/>
          <w:sz w:val="32"/>
        </w:rPr>
      </w:pPr>
      <w:r>
        <w:rPr>
          <w:color w:val="E67E21"/>
          <w:sz w:val="32"/>
        </w:rPr>
        <w:t xml:space="preserve">Modalités de </w:t>
      </w:r>
      <w:r>
        <w:rPr>
          <w:color w:val="E67E21"/>
          <w:spacing w:val="-2"/>
          <w:sz w:val="32"/>
        </w:rPr>
        <w:t>participation</w:t>
      </w:r>
    </w:p>
    <w:p w14:paraId="5ED64438" w14:textId="77777777" w:rsidR="00596679" w:rsidRDefault="00A70655">
      <w:pPr>
        <w:pStyle w:val="Titre1"/>
        <w:spacing w:before="283"/>
      </w:pPr>
      <w:r>
        <w:t xml:space="preserve">Qui peut s’inscrire </w:t>
      </w:r>
      <w:r>
        <w:rPr>
          <w:spacing w:val="-10"/>
        </w:rPr>
        <w:t>?</w:t>
      </w:r>
    </w:p>
    <w:p w14:paraId="5D0411CD" w14:textId="079D54ED" w:rsidR="00596679" w:rsidRDefault="00A70655">
      <w:pPr>
        <w:pStyle w:val="Corpsdetexte"/>
        <w:ind w:left="285"/>
      </w:pPr>
      <w:r>
        <w:t xml:space="preserve">Toute personne de plus de 18 </w:t>
      </w:r>
      <w:r>
        <w:rPr>
          <w:spacing w:val="-4"/>
        </w:rPr>
        <w:t>ans.</w:t>
      </w:r>
    </w:p>
    <w:p w14:paraId="002BD02D" w14:textId="785B2F1B" w:rsidR="00596679" w:rsidRDefault="00596679">
      <w:pPr>
        <w:pStyle w:val="Corpsdetexte"/>
        <w:spacing w:before="134"/>
      </w:pPr>
    </w:p>
    <w:p w14:paraId="2BDDF4A3" w14:textId="77777777" w:rsidR="00596679" w:rsidRDefault="00A70655">
      <w:pPr>
        <w:pStyle w:val="Titre1"/>
        <w:spacing w:before="0"/>
      </w:pPr>
      <w:r>
        <w:t xml:space="preserve">Pour présenter quoi </w:t>
      </w:r>
      <w:r>
        <w:rPr>
          <w:spacing w:val="-10"/>
        </w:rPr>
        <w:t>?</w:t>
      </w:r>
    </w:p>
    <w:p w14:paraId="7CFEE415" w14:textId="35061EA8" w:rsidR="00596679" w:rsidRDefault="00A70655">
      <w:pPr>
        <w:pStyle w:val="Corpsdetexte"/>
        <w:ind w:left="285"/>
      </w:pPr>
      <w:r>
        <w:t xml:space="preserve">Votre création </w:t>
      </w:r>
      <w:r>
        <w:rPr>
          <w:spacing w:val="-2"/>
        </w:rPr>
        <w:t>humoristique.</w:t>
      </w:r>
    </w:p>
    <w:p w14:paraId="5981042C" w14:textId="1D609457" w:rsidR="00596679" w:rsidRDefault="00596679">
      <w:pPr>
        <w:pStyle w:val="Corpsdetexte"/>
        <w:spacing w:before="134"/>
      </w:pPr>
    </w:p>
    <w:p w14:paraId="4589E047" w14:textId="77777777" w:rsidR="00596679" w:rsidRDefault="00A70655">
      <w:pPr>
        <w:pStyle w:val="Titre1"/>
      </w:pPr>
      <w:r>
        <w:t xml:space="preserve">Où et quand </w:t>
      </w:r>
      <w:r>
        <w:rPr>
          <w:spacing w:val="-10"/>
        </w:rPr>
        <w:t>?</w:t>
      </w:r>
    </w:p>
    <w:p w14:paraId="556DEAE5" w14:textId="4C6737DA" w:rsidR="00596679" w:rsidRDefault="00A70655">
      <w:pPr>
        <w:spacing w:before="67"/>
        <w:ind w:left="285"/>
        <w:rPr>
          <w:b/>
        </w:rPr>
      </w:pPr>
      <w:r>
        <w:t xml:space="preserve">Résidence plateau à la Tréfilerie : du </w:t>
      </w:r>
      <w:r w:rsidRPr="00A70655">
        <w:rPr>
          <w:b/>
          <w:color w:val="E36C0A" w:themeColor="accent6" w:themeShade="BF"/>
        </w:rPr>
        <w:t xml:space="preserve">lundi 10 au vendredi 14 novembre </w:t>
      </w:r>
      <w:r w:rsidRPr="00A70655">
        <w:rPr>
          <w:b/>
          <w:color w:val="E36C0A" w:themeColor="accent6" w:themeShade="BF"/>
          <w:spacing w:val="-4"/>
        </w:rPr>
        <w:t>2025</w:t>
      </w:r>
    </w:p>
    <w:p w14:paraId="74D92AA1" w14:textId="37C3F37D" w:rsidR="00596679" w:rsidRDefault="00A70655">
      <w:pPr>
        <w:spacing w:before="67"/>
        <w:ind w:left="285"/>
        <w:rPr>
          <w:b/>
        </w:rPr>
      </w:pPr>
      <w:r>
        <w:t>Sortie de résidence </w:t>
      </w:r>
      <w:r>
        <w:rPr>
          <w:i/>
        </w:rPr>
        <w:t xml:space="preserve">30’ min </w:t>
      </w:r>
      <w:r>
        <w:t xml:space="preserve">: Première partie de </w:t>
      </w:r>
      <w:r w:rsidRPr="00A70655">
        <w:rPr>
          <w:b/>
          <w:bCs/>
        </w:rPr>
        <w:t xml:space="preserve">Quentin </w:t>
      </w:r>
      <w:proofErr w:type="spellStart"/>
      <w:r w:rsidRPr="00A70655">
        <w:rPr>
          <w:b/>
          <w:bCs/>
        </w:rPr>
        <w:t>Vana</w:t>
      </w:r>
      <w:proofErr w:type="spellEnd"/>
      <w:r>
        <w:t xml:space="preserve"> pour le festival </w:t>
      </w:r>
      <w:r w:rsidRPr="00A70655">
        <w:rPr>
          <w:b/>
          <w:bCs/>
          <w:i/>
        </w:rPr>
        <w:t>Soyaux fou d’humour</w:t>
      </w:r>
      <w:r>
        <w:rPr>
          <w:i/>
        </w:rPr>
        <w:t xml:space="preserve"> </w:t>
      </w:r>
      <w:r>
        <w:t xml:space="preserve">: </w:t>
      </w:r>
      <w:r w:rsidR="002730B0">
        <w:rPr>
          <w:b/>
          <w:color w:val="E36C0A" w:themeColor="accent6" w:themeShade="BF"/>
        </w:rPr>
        <w:t>vendredi</w:t>
      </w:r>
      <w:r w:rsidRPr="00A70655">
        <w:rPr>
          <w:b/>
          <w:color w:val="E36C0A" w:themeColor="accent6" w:themeShade="BF"/>
        </w:rPr>
        <w:t xml:space="preserve"> 14 novembre </w:t>
      </w:r>
      <w:r w:rsidRPr="00A70655">
        <w:rPr>
          <w:b/>
          <w:color w:val="E36C0A" w:themeColor="accent6" w:themeShade="BF"/>
          <w:spacing w:val="-4"/>
        </w:rPr>
        <w:t>2025</w:t>
      </w:r>
    </w:p>
    <w:p w14:paraId="4A4561B7" w14:textId="77777777" w:rsidR="00596679" w:rsidRDefault="00596679">
      <w:pPr>
        <w:pStyle w:val="Corpsdetexte"/>
        <w:spacing w:before="133"/>
        <w:rPr>
          <w:b/>
        </w:rPr>
      </w:pPr>
    </w:p>
    <w:p w14:paraId="62C293CD" w14:textId="01426464" w:rsidR="00596679" w:rsidRDefault="00A70655">
      <w:pPr>
        <w:pStyle w:val="Titre1"/>
      </w:pPr>
      <w:r>
        <w:t xml:space="preserve">Conditions d’accueil </w:t>
      </w:r>
      <w:r>
        <w:rPr>
          <w:spacing w:val="-10"/>
        </w:rPr>
        <w:t>:</w:t>
      </w:r>
    </w:p>
    <w:p w14:paraId="5DAD1602" w14:textId="77777777" w:rsidR="00596679" w:rsidRDefault="00A70655">
      <w:pPr>
        <w:pStyle w:val="Corpsdetexte"/>
        <w:ind w:left="285"/>
      </w:pPr>
      <w:r>
        <w:t xml:space="preserve">Une convention et une charte seront signées entre les deux </w:t>
      </w:r>
      <w:r>
        <w:rPr>
          <w:spacing w:val="-2"/>
        </w:rPr>
        <w:t>parties.</w:t>
      </w:r>
    </w:p>
    <w:p w14:paraId="54323234" w14:textId="77777777" w:rsidR="00596679" w:rsidRDefault="00596679">
      <w:pPr>
        <w:pStyle w:val="Corpsdetexte"/>
        <w:spacing w:before="133"/>
      </w:pPr>
    </w:p>
    <w:p w14:paraId="24BCC8D0" w14:textId="77777777" w:rsidR="00596679" w:rsidRDefault="00A70655">
      <w:pPr>
        <w:pStyle w:val="Titre1"/>
      </w:pPr>
      <w:r>
        <w:t xml:space="preserve">Pris en charge par la Ville de la Couronne </w:t>
      </w:r>
      <w:r>
        <w:rPr>
          <w:spacing w:val="-10"/>
        </w:rPr>
        <w:t>:</w:t>
      </w:r>
    </w:p>
    <w:p w14:paraId="6F7D3F55" w14:textId="21E9DB32" w:rsidR="00596679" w:rsidRDefault="00A70655">
      <w:pPr>
        <w:pStyle w:val="Paragraphedeliste"/>
        <w:numPr>
          <w:ilvl w:val="0"/>
          <w:numId w:val="1"/>
        </w:numPr>
        <w:tabs>
          <w:tab w:val="left" w:pos="423"/>
        </w:tabs>
        <w:spacing w:before="67"/>
        <w:ind w:left="423" w:hanging="138"/>
      </w:pPr>
      <w:r>
        <w:rPr>
          <w:spacing w:val="-2"/>
        </w:rPr>
        <w:t>L’hébergement</w:t>
      </w:r>
    </w:p>
    <w:p w14:paraId="32F39D63" w14:textId="77777777" w:rsidR="00596679" w:rsidRDefault="00A70655">
      <w:pPr>
        <w:pStyle w:val="Paragraphedeliste"/>
        <w:numPr>
          <w:ilvl w:val="0"/>
          <w:numId w:val="1"/>
        </w:numPr>
        <w:tabs>
          <w:tab w:val="left" w:pos="423"/>
        </w:tabs>
        <w:spacing w:before="67"/>
        <w:ind w:left="423" w:hanging="138"/>
      </w:pPr>
      <w:r>
        <w:t xml:space="preserve">Les frais de </w:t>
      </w:r>
      <w:r>
        <w:rPr>
          <w:spacing w:val="-2"/>
        </w:rPr>
        <w:t>route</w:t>
      </w:r>
    </w:p>
    <w:p w14:paraId="46E99C08" w14:textId="77777777" w:rsidR="00596679" w:rsidRDefault="00A70655">
      <w:pPr>
        <w:pStyle w:val="Paragraphedeliste"/>
        <w:numPr>
          <w:ilvl w:val="0"/>
          <w:numId w:val="1"/>
        </w:numPr>
        <w:tabs>
          <w:tab w:val="left" w:pos="423"/>
        </w:tabs>
        <w:spacing w:before="67"/>
        <w:ind w:left="423" w:hanging="138"/>
      </w:pPr>
      <w:r>
        <w:t xml:space="preserve">Une loge et un espace de </w:t>
      </w:r>
      <w:r>
        <w:rPr>
          <w:spacing w:val="-2"/>
        </w:rPr>
        <w:t>stockage</w:t>
      </w:r>
    </w:p>
    <w:p w14:paraId="0B13BA2C" w14:textId="399F7C8D" w:rsidR="00596679" w:rsidRDefault="00A70655">
      <w:pPr>
        <w:pStyle w:val="Paragraphedeliste"/>
        <w:numPr>
          <w:ilvl w:val="0"/>
          <w:numId w:val="1"/>
        </w:numPr>
        <w:tabs>
          <w:tab w:val="left" w:pos="423"/>
        </w:tabs>
        <w:spacing w:before="67"/>
        <w:ind w:left="423" w:hanging="138"/>
      </w:pPr>
      <w:r>
        <w:t xml:space="preserve">Les repas (midi et soir) les jours de résidence et de </w:t>
      </w:r>
      <w:r>
        <w:rPr>
          <w:spacing w:val="-2"/>
        </w:rPr>
        <w:t>représentation</w:t>
      </w:r>
    </w:p>
    <w:p w14:paraId="0ED9E69B" w14:textId="256934A1" w:rsidR="00596679" w:rsidRDefault="00596679">
      <w:pPr>
        <w:pStyle w:val="Corpsdetexte"/>
        <w:spacing w:before="0"/>
      </w:pPr>
    </w:p>
    <w:p w14:paraId="587079C3" w14:textId="77777777" w:rsidR="00596679" w:rsidRDefault="00596679">
      <w:pPr>
        <w:pStyle w:val="Corpsdetexte"/>
        <w:spacing w:before="181"/>
      </w:pPr>
    </w:p>
    <w:p w14:paraId="3CF32F58" w14:textId="77777777" w:rsidR="00A70655" w:rsidRDefault="00A70655">
      <w:pPr>
        <w:pStyle w:val="Corpsdetexte"/>
        <w:spacing w:before="181"/>
      </w:pPr>
    </w:p>
    <w:p w14:paraId="3EA3B875" w14:textId="7C6B09D4" w:rsidR="00A70655" w:rsidRDefault="00A70655">
      <w:pPr>
        <w:pStyle w:val="Corpsdetexte"/>
        <w:spacing w:before="181"/>
      </w:pPr>
      <w:r>
        <w:rPr>
          <w:rFonts w:ascii="MS Gothic" w:hAnsi="MS Gothic"/>
          <w:noProof/>
        </w:rPr>
        <w:lastRenderedPageBreak/>
        <w:drawing>
          <wp:anchor distT="0" distB="0" distL="114300" distR="114300" simplePos="0" relativeHeight="251662848" behindDoc="0" locked="0" layoutInCell="1" allowOverlap="1" wp14:anchorId="0E54D39B" wp14:editId="3E2D37B8">
            <wp:simplePos x="0" y="0"/>
            <wp:positionH relativeFrom="column">
              <wp:posOffset>-792480</wp:posOffset>
            </wp:positionH>
            <wp:positionV relativeFrom="paragraph">
              <wp:posOffset>-935990</wp:posOffset>
            </wp:positionV>
            <wp:extent cx="7717155" cy="944880"/>
            <wp:effectExtent l="0" t="0" r="0" b="7620"/>
            <wp:wrapNone/>
            <wp:docPr id="157990537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199424" name="Image 2341994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715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93026" w14:textId="1BB15087" w:rsidR="00A70655" w:rsidRDefault="00A70655">
      <w:pPr>
        <w:pStyle w:val="Corpsdetexte"/>
        <w:spacing w:before="181"/>
      </w:pPr>
    </w:p>
    <w:p w14:paraId="6DFC032E" w14:textId="6BFF123A" w:rsidR="00596679" w:rsidRDefault="00A70655">
      <w:pPr>
        <w:pStyle w:val="Paragraphedeliste"/>
        <w:numPr>
          <w:ilvl w:val="0"/>
          <w:numId w:val="3"/>
        </w:numPr>
        <w:tabs>
          <w:tab w:val="left" w:pos="693"/>
        </w:tabs>
        <w:ind w:hanging="408"/>
        <w:rPr>
          <w:rFonts w:ascii="MS Gothic" w:hAnsi="MS Gothic"/>
          <w:color w:val="E67E21"/>
          <w:sz w:val="32"/>
        </w:rPr>
      </w:pPr>
      <w:r>
        <w:rPr>
          <w:color w:val="E67E21"/>
          <w:sz w:val="32"/>
        </w:rPr>
        <w:t xml:space="preserve">Formulaire de </w:t>
      </w:r>
      <w:r>
        <w:rPr>
          <w:color w:val="E67E21"/>
          <w:spacing w:val="-2"/>
          <w:sz w:val="32"/>
        </w:rPr>
        <w:t>candidature</w:t>
      </w:r>
    </w:p>
    <w:p w14:paraId="7812F7A4" w14:textId="28CE0C5F" w:rsidR="00596679" w:rsidRDefault="00596679">
      <w:pPr>
        <w:pStyle w:val="Corpsdetexte"/>
        <w:spacing w:before="30"/>
        <w:rPr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5800"/>
      </w:tblGrid>
      <w:tr w:rsidR="00596679" w14:paraId="3DCACF44" w14:textId="77777777">
        <w:trPr>
          <w:trHeight w:val="345"/>
        </w:trPr>
        <w:tc>
          <w:tcPr>
            <w:tcW w:w="320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D6E9F7"/>
          </w:tcPr>
          <w:p w14:paraId="0AB33934" w14:textId="77777777" w:rsidR="00596679" w:rsidRDefault="00A70655">
            <w:pPr>
              <w:pStyle w:val="TableParagraph"/>
              <w:spacing w:before="62"/>
              <w:ind w:left="120"/>
              <w:rPr>
                <w:sz w:val="20"/>
              </w:rPr>
            </w:pPr>
            <w:r>
              <w:rPr>
                <w:sz w:val="20"/>
              </w:rPr>
              <w:t xml:space="preserve">Nom / Prénom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5800" w:type="dxa"/>
            <w:tcBorders>
              <w:left w:val="single" w:sz="4" w:space="0" w:color="808080"/>
              <w:bottom w:val="single" w:sz="4" w:space="0" w:color="808080"/>
            </w:tcBorders>
          </w:tcPr>
          <w:p w14:paraId="18A645A7" w14:textId="77777777" w:rsidR="00596679" w:rsidRDefault="005966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6679" w14:paraId="5ABC5679" w14:textId="77777777">
        <w:trPr>
          <w:trHeight w:val="350"/>
        </w:trPr>
        <w:tc>
          <w:tcPr>
            <w:tcW w:w="320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6E9F7"/>
          </w:tcPr>
          <w:p w14:paraId="287E3501" w14:textId="77777777" w:rsidR="00596679" w:rsidRDefault="00A70655">
            <w:pPr>
              <w:pStyle w:val="TableParagraph"/>
              <w:spacing w:before="67"/>
              <w:ind w:left="120"/>
              <w:rPr>
                <w:sz w:val="20"/>
              </w:rPr>
            </w:pPr>
            <w:r>
              <w:rPr>
                <w:sz w:val="20"/>
              </w:rPr>
              <w:t xml:space="preserve">Nom de scène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5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CC41DEA" w14:textId="77777777" w:rsidR="00596679" w:rsidRDefault="005966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64E5034" w14:textId="77777777" w:rsidR="00596679" w:rsidRDefault="00596679">
      <w:pPr>
        <w:pStyle w:val="TableParagraph"/>
        <w:rPr>
          <w:rFonts w:ascii="Times New Roman"/>
          <w:sz w:val="24"/>
        </w:rPr>
        <w:sectPr w:rsidR="00596679">
          <w:footerReference w:type="default" r:id="rId8"/>
          <w:type w:val="continuous"/>
          <w:pgSz w:w="11910" w:h="16840"/>
          <w:pgMar w:top="1500" w:right="1275" w:bottom="1557" w:left="1275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5800"/>
      </w:tblGrid>
      <w:tr w:rsidR="00596679" w14:paraId="20216937" w14:textId="77777777">
        <w:trPr>
          <w:trHeight w:val="350"/>
        </w:trPr>
        <w:tc>
          <w:tcPr>
            <w:tcW w:w="3200" w:type="dxa"/>
            <w:tcBorders>
              <w:left w:val="single" w:sz="8" w:space="0" w:color="000000"/>
            </w:tcBorders>
            <w:shd w:val="clear" w:color="auto" w:fill="D6E9F7"/>
          </w:tcPr>
          <w:p w14:paraId="0567921E" w14:textId="77777777" w:rsidR="00596679" w:rsidRDefault="00A70655">
            <w:pPr>
              <w:pStyle w:val="TableParagraph"/>
              <w:spacing w:before="67"/>
              <w:ind w:left="120"/>
              <w:rPr>
                <w:sz w:val="20"/>
              </w:rPr>
            </w:pPr>
            <w:r>
              <w:rPr>
                <w:sz w:val="20"/>
              </w:rPr>
              <w:t xml:space="preserve">Adresse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5800" w:type="dxa"/>
            <w:tcBorders>
              <w:right w:val="single" w:sz="8" w:space="0" w:color="000000"/>
            </w:tcBorders>
          </w:tcPr>
          <w:p w14:paraId="715D375A" w14:textId="54CFAD27" w:rsidR="00596679" w:rsidRDefault="00596679">
            <w:pPr>
              <w:pStyle w:val="TableParagraph"/>
              <w:rPr>
                <w:rFonts w:ascii="Times New Roman"/>
              </w:rPr>
            </w:pPr>
          </w:p>
        </w:tc>
      </w:tr>
      <w:tr w:rsidR="00596679" w14:paraId="1EEB453E" w14:textId="77777777">
        <w:trPr>
          <w:trHeight w:val="350"/>
        </w:trPr>
        <w:tc>
          <w:tcPr>
            <w:tcW w:w="3200" w:type="dxa"/>
            <w:tcBorders>
              <w:left w:val="single" w:sz="8" w:space="0" w:color="000000"/>
            </w:tcBorders>
            <w:shd w:val="clear" w:color="auto" w:fill="D6E9F7"/>
          </w:tcPr>
          <w:p w14:paraId="3CCE1DA6" w14:textId="77777777" w:rsidR="00596679" w:rsidRDefault="00A70655">
            <w:pPr>
              <w:pStyle w:val="TableParagraph"/>
              <w:spacing w:before="67"/>
              <w:ind w:left="120"/>
              <w:rPr>
                <w:sz w:val="20"/>
              </w:rPr>
            </w:pPr>
            <w:r>
              <w:rPr>
                <w:sz w:val="20"/>
              </w:rPr>
              <w:t xml:space="preserve">Téléphone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5800" w:type="dxa"/>
            <w:tcBorders>
              <w:right w:val="single" w:sz="8" w:space="0" w:color="000000"/>
            </w:tcBorders>
          </w:tcPr>
          <w:p w14:paraId="4A544BC3" w14:textId="77777777" w:rsidR="00596679" w:rsidRDefault="00596679">
            <w:pPr>
              <w:pStyle w:val="TableParagraph"/>
              <w:rPr>
                <w:rFonts w:ascii="Times New Roman"/>
              </w:rPr>
            </w:pPr>
          </w:p>
        </w:tc>
      </w:tr>
      <w:tr w:rsidR="00596679" w14:paraId="1F83C257" w14:textId="77777777">
        <w:trPr>
          <w:trHeight w:val="350"/>
        </w:trPr>
        <w:tc>
          <w:tcPr>
            <w:tcW w:w="3200" w:type="dxa"/>
            <w:tcBorders>
              <w:left w:val="single" w:sz="8" w:space="0" w:color="000000"/>
            </w:tcBorders>
            <w:shd w:val="clear" w:color="auto" w:fill="D6E9F7"/>
          </w:tcPr>
          <w:p w14:paraId="42CC275A" w14:textId="77777777" w:rsidR="00596679" w:rsidRDefault="00A70655">
            <w:pPr>
              <w:pStyle w:val="TableParagraph"/>
              <w:spacing w:before="67"/>
              <w:ind w:left="120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5800" w:type="dxa"/>
            <w:tcBorders>
              <w:right w:val="single" w:sz="8" w:space="0" w:color="000000"/>
            </w:tcBorders>
          </w:tcPr>
          <w:p w14:paraId="2D0E7AA4" w14:textId="6F90E246" w:rsidR="00596679" w:rsidRDefault="00596679">
            <w:pPr>
              <w:pStyle w:val="TableParagraph"/>
              <w:rPr>
                <w:rFonts w:ascii="Times New Roman"/>
              </w:rPr>
            </w:pPr>
          </w:p>
        </w:tc>
      </w:tr>
      <w:tr w:rsidR="00596679" w14:paraId="2B1CC899" w14:textId="77777777">
        <w:trPr>
          <w:trHeight w:val="345"/>
        </w:trPr>
        <w:tc>
          <w:tcPr>
            <w:tcW w:w="3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6E9F7"/>
          </w:tcPr>
          <w:p w14:paraId="1CC35880" w14:textId="77777777" w:rsidR="00596679" w:rsidRDefault="00A70655">
            <w:pPr>
              <w:pStyle w:val="TableParagraph"/>
              <w:spacing w:before="67"/>
              <w:ind w:left="120"/>
              <w:rPr>
                <w:sz w:val="20"/>
              </w:rPr>
            </w:pPr>
            <w:r>
              <w:rPr>
                <w:sz w:val="20"/>
              </w:rPr>
              <w:t xml:space="preserve">Site web / réseaux sociaux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5800" w:type="dxa"/>
            <w:tcBorders>
              <w:bottom w:val="single" w:sz="8" w:space="0" w:color="000000"/>
              <w:right w:val="single" w:sz="8" w:space="0" w:color="000000"/>
            </w:tcBorders>
          </w:tcPr>
          <w:p w14:paraId="0D26F8A0" w14:textId="77777777" w:rsidR="00596679" w:rsidRDefault="00596679">
            <w:pPr>
              <w:pStyle w:val="TableParagraph"/>
              <w:rPr>
                <w:rFonts w:ascii="Times New Roman"/>
              </w:rPr>
            </w:pPr>
          </w:p>
        </w:tc>
      </w:tr>
    </w:tbl>
    <w:p w14:paraId="0A487173" w14:textId="77777777" w:rsidR="00596679" w:rsidRDefault="00596679">
      <w:pPr>
        <w:pStyle w:val="Corpsdetexte"/>
        <w:spacing w:before="33"/>
        <w:rPr>
          <w:sz w:val="32"/>
        </w:rPr>
      </w:pPr>
    </w:p>
    <w:p w14:paraId="69616330" w14:textId="77777777" w:rsidR="00A70655" w:rsidRDefault="00A70655">
      <w:pPr>
        <w:pStyle w:val="Corpsdetexte"/>
        <w:spacing w:before="33"/>
        <w:rPr>
          <w:sz w:val="32"/>
        </w:rPr>
      </w:pPr>
    </w:p>
    <w:p w14:paraId="1834F06B" w14:textId="77777777" w:rsidR="00596679" w:rsidRPr="00D53096" w:rsidRDefault="00A70655">
      <w:pPr>
        <w:pStyle w:val="Paragraphedeliste"/>
        <w:numPr>
          <w:ilvl w:val="0"/>
          <w:numId w:val="3"/>
        </w:numPr>
        <w:tabs>
          <w:tab w:val="left" w:pos="693"/>
        </w:tabs>
        <w:ind w:hanging="408"/>
        <w:rPr>
          <w:rFonts w:ascii="MS Gothic" w:hAnsi="MS Gothic"/>
          <w:color w:val="E67E21"/>
          <w:sz w:val="32"/>
        </w:rPr>
      </w:pPr>
      <w:r w:rsidRPr="00D53096">
        <w:rPr>
          <w:color w:val="E67E21"/>
          <w:sz w:val="32"/>
        </w:rPr>
        <w:t xml:space="preserve">Documents à joindre au dossier de </w:t>
      </w:r>
      <w:r w:rsidRPr="00D53096">
        <w:rPr>
          <w:color w:val="E67E21"/>
          <w:spacing w:val="-2"/>
          <w:sz w:val="32"/>
        </w:rPr>
        <w:t>candidature</w:t>
      </w:r>
    </w:p>
    <w:p w14:paraId="41F7EFB8" w14:textId="4AF04E3F" w:rsidR="00596679" w:rsidRDefault="00A70655">
      <w:pPr>
        <w:pStyle w:val="Paragraphedeliste"/>
        <w:numPr>
          <w:ilvl w:val="0"/>
          <w:numId w:val="1"/>
        </w:numPr>
        <w:tabs>
          <w:tab w:val="left" w:pos="423"/>
        </w:tabs>
        <w:spacing w:before="284"/>
        <w:ind w:left="423" w:hanging="138"/>
      </w:pPr>
      <w:r>
        <w:t xml:space="preserve">Dossier artistique / présentation de votre </w:t>
      </w:r>
      <w:r>
        <w:rPr>
          <w:spacing w:val="-2"/>
        </w:rPr>
        <w:t>spectacle</w:t>
      </w:r>
    </w:p>
    <w:p w14:paraId="5FB43E2F" w14:textId="19289770" w:rsidR="00596679" w:rsidRDefault="00A70655">
      <w:pPr>
        <w:pStyle w:val="Paragraphedeliste"/>
        <w:numPr>
          <w:ilvl w:val="0"/>
          <w:numId w:val="1"/>
        </w:numPr>
        <w:tabs>
          <w:tab w:val="left" w:pos="423"/>
        </w:tabs>
        <w:spacing w:before="67"/>
        <w:ind w:left="423" w:hanging="138"/>
      </w:pPr>
      <w:r>
        <w:t>Vidéo teaser + quelques photos (HD)</w:t>
      </w:r>
    </w:p>
    <w:p w14:paraId="20C270D6" w14:textId="1F9E1501" w:rsidR="00596679" w:rsidRDefault="00A70655">
      <w:pPr>
        <w:pStyle w:val="Paragraphedeliste"/>
        <w:numPr>
          <w:ilvl w:val="0"/>
          <w:numId w:val="1"/>
        </w:numPr>
        <w:tabs>
          <w:tab w:val="left" w:pos="423"/>
        </w:tabs>
        <w:spacing w:before="67" w:line="302" w:lineRule="auto"/>
        <w:ind w:right="956" w:firstLine="0"/>
      </w:pPr>
      <w:r>
        <w:t>Plan</w:t>
      </w:r>
      <w:r>
        <w:rPr>
          <w:spacing w:val="-5"/>
        </w:rPr>
        <w:t xml:space="preserve"> </w:t>
      </w:r>
      <w:r>
        <w:t>d’implantation</w:t>
      </w:r>
      <w:r>
        <w:rPr>
          <w:spacing w:val="-5"/>
        </w:rPr>
        <w:t xml:space="preserve"> éventuel </w:t>
      </w:r>
      <w:r>
        <w:t>(aménagements,</w:t>
      </w:r>
      <w:r>
        <w:rPr>
          <w:spacing w:val="-5"/>
        </w:rPr>
        <w:t xml:space="preserve"> </w:t>
      </w:r>
      <w:r>
        <w:t>positionnement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public,</w:t>
      </w:r>
      <w:r>
        <w:rPr>
          <w:spacing w:val="-5"/>
        </w:rPr>
        <w:t xml:space="preserve"> </w:t>
      </w:r>
      <w:r>
        <w:t>dimensions</w:t>
      </w:r>
      <w:r>
        <w:rPr>
          <w:spacing w:val="-5"/>
        </w:rPr>
        <w:t xml:space="preserve"> </w:t>
      </w:r>
      <w:r>
        <w:t>régie</w:t>
      </w:r>
      <w:r>
        <w:rPr>
          <w:spacing w:val="-5"/>
        </w:rPr>
        <w:t xml:space="preserve"> </w:t>
      </w:r>
      <w:r>
        <w:t xml:space="preserve">/ </w:t>
      </w:r>
      <w:r>
        <w:rPr>
          <w:spacing w:val="-2"/>
        </w:rPr>
        <w:t>scène)</w:t>
      </w:r>
    </w:p>
    <w:p w14:paraId="5E6F7A76" w14:textId="77777777" w:rsidR="00596679" w:rsidRDefault="00A70655">
      <w:pPr>
        <w:pStyle w:val="Paragraphedeliste"/>
        <w:numPr>
          <w:ilvl w:val="0"/>
          <w:numId w:val="1"/>
        </w:numPr>
        <w:tabs>
          <w:tab w:val="left" w:pos="423"/>
        </w:tabs>
        <w:spacing w:before="2"/>
        <w:ind w:left="423" w:hanging="138"/>
      </w:pPr>
      <w:r>
        <w:t xml:space="preserve">Attestation de responsabilité civile / </w:t>
      </w:r>
      <w:r>
        <w:rPr>
          <w:spacing w:val="-2"/>
        </w:rPr>
        <w:t>assurance</w:t>
      </w:r>
    </w:p>
    <w:p w14:paraId="75B9EDF6" w14:textId="4017FF55" w:rsidR="00596679" w:rsidRDefault="00A70655">
      <w:pPr>
        <w:pStyle w:val="Paragraphedeliste"/>
        <w:numPr>
          <w:ilvl w:val="0"/>
          <w:numId w:val="1"/>
        </w:numPr>
        <w:tabs>
          <w:tab w:val="left" w:pos="423"/>
        </w:tabs>
        <w:spacing w:before="67"/>
        <w:ind w:left="423" w:hanging="138"/>
      </w:pPr>
      <w:r>
        <w:t xml:space="preserve">Fiche </w:t>
      </w:r>
      <w:r>
        <w:rPr>
          <w:spacing w:val="-2"/>
        </w:rPr>
        <w:t>technique si déjà construite</w:t>
      </w:r>
    </w:p>
    <w:p w14:paraId="78EAE230" w14:textId="77777777" w:rsidR="00596679" w:rsidRDefault="00596679">
      <w:pPr>
        <w:pStyle w:val="Corpsdetexte"/>
        <w:spacing w:before="0"/>
      </w:pPr>
    </w:p>
    <w:p w14:paraId="65F433F6" w14:textId="77777777" w:rsidR="00596679" w:rsidRDefault="00596679">
      <w:pPr>
        <w:pStyle w:val="Corpsdetexte"/>
        <w:spacing w:before="181"/>
      </w:pPr>
    </w:p>
    <w:p w14:paraId="647A4D31" w14:textId="33EDD81F" w:rsidR="00596679" w:rsidRPr="00D53096" w:rsidRDefault="00D53096">
      <w:pPr>
        <w:pStyle w:val="Paragraphedeliste"/>
        <w:numPr>
          <w:ilvl w:val="0"/>
          <w:numId w:val="3"/>
        </w:numPr>
        <w:tabs>
          <w:tab w:val="left" w:pos="693"/>
        </w:tabs>
        <w:spacing w:before="1"/>
        <w:ind w:hanging="408"/>
        <w:rPr>
          <w:rFonts w:ascii="MS Gothic" w:hAnsi="MS Gothic"/>
          <w:color w:val="E67E21"/>
          <w:sz w:val="32"/>
        </w:rPr>
      </w:pPr>
      <w:r w:rsidRPr="00D53096">
        <w:rPr>
          <w:color w:val="E67E21"/>
          <w:sz w:val="32"/>
        </w:rPr>
        <w:t xml:space="preserve">Rétroplanning </w:t>
      </w:r>
    </w:p>
    <w:p w14:paraId="79CA2023" w14:textId="0A96B73C" w:rsidR="00D53096" w:rsidRDefault="00D53096">
      <w:pPr>
        <w:pStyle w:val="Paragraphedeliste"/>
        <w:numPr>
          <w:ilvl w:val="0"/>
          <w:numId w:val="3"/>
        </w:numPr>
        <w:tabs>
          <w:tab w:val="left" w:pos="566"/>
        </w:tabs>
        <w:spacing w:before="265"/>
        <w:ind w:left="566" w:hanging="281"/>
      </w:pPr>
      <w:r w:rsidRPr="00D53096">
        <w:t>Date limite de candidature : 3 octobre 2025</w:t>
      </w:r>
    </w:p>
    <w:p w14:paraId="47171D77" w14:textId="5F213CD1" w:rsidR="00D53096" w:rsidRDefault="00D53096">
      <w:pPr>
        <w:pStyle w:val="Paragraphedeliste"/>
        <w:numPr>
          <w:ilvl w:val="0"/>
          <w:numId w:val="3"/>
        </w:numPr>
        <w:tabs>
          <w:tab w:val="left" w:pos="566"/>
        </w:tabs>
        <w:spacing w:before="265"/>
        <w:ind w:left="566" w:hanging="281"/>
      </w:pPr>
      <w:r>
        <w:t>Pré - S</w:t>
      </w:r>
      <w:r w:rsidRPr="00D53096">
        <w:t xml:space="preserve">élection </w:t>
      </w:r>
      <w:r>
        <w:t>des dossiers :</w:t>
      </w:r>
      <w:r w:rsidRPr="00D53096">
        <w:t xml:space="preserve"> Du 6 au 10 octobre</w:t>
      </w:r>
      <w:r>
        <w:t xml:space="preserve"> 2025</w:t>
      </w:r>
    </w:p>
    <w:p w14:paraId="099C8D9E" w14:textId="0425CF6D" w:rsidR="00D53096" w:rsidRDefault="00D53096">
      <w:pPr>
        <w:pStyle w:val="Paragraphedeliste"/>
        <w:numPr>
          <w:ilvl w:val="0"/>
          <w:numId w:val="3"/>
        </w:numPr>
        <w:tabs>
          <w:tab w:val="left" w:pos="566"/>
        </w:tabs>
        <w:spacing w:before="265"/>
        <w:ind w:left="566" w:hanging="281"/>
      </w:pPr>
      <w:r>
        <w:t xml:space="preserve">Sélection du ou de la </w:t>
      </w:r>
      <w:proofErr w:type="spellStart"/>
      <w:proofErr w:type="gramStart"/>
      <w:r>
        <w:t>candidat.e</w:t>
      </w:r>
      <w:proofErr w:type="spellEnd"/>
      <w:proofErr w:type="gramEnd"/>
      <w:r>
        <w:t xml:space="preserve"> : </w:t>
      </w:r>
      <w:r w:rsidRPr="00D53096">
        <w:t>Semaine du 12 octobre</w:t>
      </w:r>
      <w:r>
        <w:t xml:space="preserve"> 2025</w:t>
      </w:r>
    </w:p>
    <w:p w14:paraId="5D4FD9C3" w14:textId="77777777" w:rsidR="00D53096" w:rsidRPr="00D53096" w:rsidRDefault="00D53096" w:rsidP="00D53096">
      <w:pPr>
        <w:tabs>
          <w:tab w:val="left" w:pos="566"/>
        </w:tabs>
        <w:spacing w:before="265"/>
      </w:pPr>
    </w:p>
    <w:p w14:paraId="42F02F10" w14:textId="6722AFE1" w:rsidR="00596679" w:rsidRPr="00A70655" w:rsidRDefault="00A70655">
      <w:pPr>
        <w:pStyle w:val="Paragraphedeliste"/>
        <w:numPr>
          <w:ilvl w:val="0"/>
          <w:numId w:val="3"/>
        </w:numPr>
        <w:tabs>
          <w:tab w:val="left" w:pos="566"/>
        </w:tabs>
        <w:spacing w:before="265"/>
        <w:ind w:left="566" w:hanging="281"/>
        <w:rPr>
          <w:rFonts w:ascii="MS Gothic" w:hAnsi="MS Gothic"/>
        </w:rPr>
      </w:pPr>
      <w:r>
        <w:t>Contact</w:t>
      </w:r>
      <w:r w:rsidR="00D53096">
        <w:t xml:space="preserve"> / renseignements</w:t>
      </w:r>
      <w:r>
        <w:t xml:space="preserve"> : Audrey HENRI</w:t>
      </w:r>
      <w:r w:rsidR="00D53096">
        <w:t> :</w:t>
      </w:r>
      <w:r>
        <w:t xml:space="preserve"> 06</w:t>
      </w:r>
      <w:r w:rsidR="002730B0">
        <w:t xml:space="preserve"> </w:t>
      </w:r>
      <w:r>
        <w:t>73</w:t>
      </w:r>
      <w:r w:rsidR="002730B0">
        <w:t xml:space="preserve"> </w:t>
      </w:r>
      <w:r>
        <w:t>13</w:t>
      </w:r>
      <w:r w:rsidR="002730B0">
        <w:t xml:space="preserve"> </w:t>
      </w:r>
      <w:r>
        <w:t>24</w:t>
      </w:r>
      <w:r w:rsidR="002730B0">
        <w:t xml:space="preserve"> </w:t>
      </w:r>
      <w:r>
        <w:t>51</w:t>
      </w:r>
    </w:p>
    <w:p w14:paraId="3E9F46D9" w14:textId="5A9385F8" w:rsidR="00A70655" w:rsidRPr="00D53096" w:rsidRDefault="00A70655">
      <w:pPr>
        <w:pStyle w:val="Paragraphedeliste"/>
        <w:numPr>
          <w:ilvl w:val="0"/>
          <w:numId w:val="3"/>
        </w:numPr>
        <w:tabs>
          <w:tab w:val="left" w:pos="566"/>
        </w:tabs>
        <w:spacing w:before="265"/>
        <w:ind w:left="566" w:hanging="281"/>
        <w:rPr>
          <w:rFonts w:ascii="MS Gothic" w:hAnsi="MS Gothic"/>
        </w:rPr>
      </w:pPr>
      <w:r>
        <w:t xml:space="preserve">Dossier à envoyer à : </w:t>
      </w:r>
      <w:hyperlink r:id="rId9" w:history="1">
        <w:r w:rsidR="00D53096" w:rsidRPr="00D40BA1">
          <w:rPr>
            <w:rStyle w:val="Lienhypertexte"/>
          </w:rPr>
          <w:t>a.henri@lacouronne.fr</w:t>
        </w:r>
      </w:hyperlink>
    </w:p>
    <w:p w14:paraId="768BCB4B" w14:textId="77777777" w:rsidR="00D53096" w:rsidRDefault="00D53096" w:rsidP="00D53096">
      <w:pPr>
        <w:pStyle w:val="Paragraphedeliste"/>
        <w:tabs>
          <w:tab w:val="left" w:pos="566"/>
        </w:tabs>
        <w:spacing w:before="265"/>
        <w:ind w:left="566" w:firstLine="0"/>
        <w:rPr>
          <w:rFonts w:ascii="MS Gothic" w:hAnsi="MS Gothic"/>
        </w:rPr>
      </w:pPr>
    </w:p>
    <w:sectPr w:rsidR="00D53096">
      <w:type w:val="continuous"/>
      <w:pgSz w:w="11910" w:h="16840"/>
      <w:pgMar w:top="1520" w:right="1275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D4B0" w14:textId="77777777" w:rsidR="006777F1" w:rsidRDefault="006777F1" w:rsidP="00A70655">
      <w:r>
        <w:separator/>
      </w:r>
    </w:p>
  </w:endnote>
  <w:endnote w:type="continuationSeparator" w:id="0">
    <w:p w14:paraId="0C679C3B" w14:textId="77777777" w:rsidR="006777F1" w:rsidRDefault="006777F1" w:rsidP="00A7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638634"/>
      <w:docPartObj>
        <w:docPartGallery w:val="Page Numbers (Bottom of Page)"/>
        <w:docPartUnique/>
      </w:docPartObj>
    </w:sdtPr>
    <w:sdtContent>
      <w:p w14:paraId="25922515" w14:textId="0DF609E1" w:rsidR="00A70655" w:rsidRDefault="00A706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53C35F" w14:textId="3CA6F2E3" w:rsidR="00A70655" w:rsidRPr="00A70655" w:rsidRDefault="00A70655">
    <w:pPr>
      <w:pStyle w:val="Pieddepage"/>
      <w:rPr>
        <w:color w:val="808080" w:themeColor="background1" w:themeShade="80"/>
        <w:sz w:val="18"/>
        <w:szCs w:val="18"/>
      </w:rPr>
    </w:pPr>
    <w:r w:rsidRPr="00A70655">
      <w:rPr>
        <w:color w:val="808080" w:themeColor="background1" w:themeShade="80"/>
        <w:sz w:val="18"/>
        <w:szCs w:val="18"/>
      </w:rPr>
      <w:t>Appel à résidence – Humoriste – La Tréfilerie La Couronne - 2025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3A18D" w14:textId="77777777" w:rsidR="006777F1" w:rsidRDefault="006777F1" w:rsidP="00A70655">
      <w:r>
        <w:separator/>
      </w:r>
    </w:p>
  </w:footnote>
  <w:footnote w:type="continuationSeparator" w:id="0">
    <w:p w14:paraId="3D552367" w14:textId="77777777" w:rsidR="006777F1" w:rsidRDefault="006777F1" w:rsidP="00A70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80698"/>
    <w:multiLevelType w:val="hybridMultilevel"/>
    <w:tmpl w:val="24E00D28"/>
    <w:lvl w:ilvl="0" w:tplc="22C8DA4C">
      <w:numFmt w:val="bullet"/>
      <w:lvlText w:val="■"/>
      <w:lvlJc w:val="left"/>
      <w:pPr>
        <w:ind w:left="693" w:hanging="409"/>
      </w:pPr>
      <w:rPr>
        <w:rFonts w:ascii="MS Gothic" w:eastAsia="MS Gothic" w:hAnsi="MS Gothic" w:cs="MS Gothic" w:hint="default"/>
        <w:spacing w:val="0"/>
        <w:w w:val="100"/>
        <w:lang w:val="fr-FR" w:eastAsia="en-US" w:bidi="ar-SA"/>
      </w:rPr>
    </w:lvl>
    <w:lvl w:ilvl="1" w:tplc="4EB25B88">
      <w:numFmt w:val="bullet"/>
      <w:lvlText w:val="•"/>
      <w:lvlJc w:val="left"/>
      <w:pPr>
        <w:ind w:left="1565" w:hanging="409"/>
      </w:pPr>
      <w:rPr>
        <w:rFonts w:hint="default"/>
        <w:lang w:val="fr-FR" w:eastAsia="en-US" w:bidi="ar-SA"/>
      </w:rPr>
    </w:lvl>
    <w:lvl w:ilvl="2" w:tplc="C6A2EE34">
      <w:numFmt w:val="bullet"/>
      <w:lvlText w:val="•"/>
      <w:lvlJc w:val="left"/>
      <w:pPr>
        <w:ind w:left="2431" w:hanging="409"/>
      </w:pPr>
      <w:rPr>
        <w:rFonts w:hint="default"/>
        <w:lang w:val="fr-FR" w:eastAsia="en-US" w:bidi="ar-SA"/>
      </w:rPr>
    </w:lvl>
    <w:lvl w:ilvl="3" w:tplc="E97CE846">
      <w:numFmt w:val="bullet"/>
      <w:lvlText w:val="•"/>
      <w:lvlJc w:val="left"/>
      <w:pPr>
        <w:ind w:left="3296" w:hanging="409"/>
      </w:pPr>
      <w:rPr>
        <w:rFonts w:hint="default"/>
        <w:lang w:val="fr-FR" w:eastAsia="en-US" w:bidi="ar-SA"/>
      </w:rPr>
    </w:lvl>
    <w:lvl w:ilvl="4" w:tplc="611E1286">
      <w:numFmt w:val="bullet"/>
      <w:lvlText w:val="•"/>
      <w:lvlJc w:val="left"/>
      <w:pPr>
        <w:ind w:left="4162" w:hanging="409"/>
      </w:pPr>
      <w:rPr>
        <w:rFonts w:hint="default"/>
        <w:lang w:val="fr-FR" w:eastAsia="en-US" w:bidi="ar-SA"/>
      </w:rPr>
    </w:lvl>
    <w:lvl w:ilvl="5" w:tplc="E90E8134">
      <w:numFmt w:val="bullet"/>
      <w:lvlText w:val="•"/>
      <w:lvlJc w:val="left"/>
      <w:pPr>
        <w:ind w:left="5027" w:hanging="409"/>
      </w:pPr>
      <w:rPr>
        <w:rFonts w:hint="default"/>
        <w:lang w:val="fr-FR" w:eastAsia="en-US" w:bidi="ar-SA"/>
      </w:rPr>
    </w:lvl>
    <w:lvl w:ilvl="6" w:tplc="32FAE904">
      <w:numFmt w:val="bullet"/>
      <w:lvlText w:val="•"/>
      <w:lvlJc w:val="left"/>
      <w:pPr>
        <w:ind w:left="5893" w:hanging="409"/>
      </w:pPr>
      <w:rPr>
        <w:rFonts w:hint="default"/>
        <w:lang w:val="fr-FR" w:eastAsia="en-US" w:bidi="ar-SA"/>
      </w:rPr>
    </w:lvl>
    <w:lvl w:ilvl="7" w:tplc="C74E8F1E">
      <w:numFmt w:val="bullet"/>
      <w:lvlText w:val="•"/>
      <w:lvlJc w:val="left"/>
      <w:pPr>
        <w:ind w:left="6758" w:hanging="409"/>
      </w:pPr>
      <w:rPr>
        <w:rFonts w:hint="default"/>
        <w:lang w:val="fr-FR" w:eastAsia="en-US" w:bidi="ar-SA"/>
      </w:rPr>
    </w:lvl>
    <w:lvl w:ilvl="8" w:tplc="E28E0200">
      <w:numFmt w:val="bullet"/>
      <w:lvlText w:val="•"/>
      <w:lvlJc w:val="left"/>
      <w:pPr>
        <w:ind w:left="7624" w:hanging="409"/>
      </w:pPr>
      <w:rPr>
        <w:rFonts w:hint="default"/>
        <w:lang w:val="fr-FR" w:eastAsia="en-US" w:bidi="ar-SA"/>
      </w:rPr>
    </w:lvl>
  </w:abstractNum>
  <w:abstractNum w:abstractNumId="1" w15:restartNumberingAfterBreak="0">
    <w:nsid w:val="2A664512"/>
    <w:multiLevelType w:val="hybridMultilevel"/>
    <w:tmpl w:val="149E4890"/>
    <w:lvl w:ilvl="0" w:tplc="37CC1AA8">
      <w:numFmt w:val="bullet"/>
      <w:lvlText w:val="•"/>
      <w:lvlJc w:val="left"/>
      <w:pPr>
        <w:ind w:left="285" w:hanging="1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E4F40950">
      <w:numFmt w:val="bullet"/>
      <w:lvlText w:val="•"/>
      <w:lvlJc w:val="left"/>
      <w:pPr>
        <w:ind w:left="1187" w:hanging="139"/>
      </w:pPr>
      <w:rPr>
        <w:rFonts w:hint="default"/>
        <w:lang w:val="fr-FR" w:eastAsia="en-US" w:bidi="ar-SA"/>
      </w:rPr>
    </w:lvl>
    <w:lvl w:ilvl="2" w:tplc="BA22362C">
      <w:numFmt w:val="bullet"/>
      <w:lvlText w:val="•"/>
      <w:lvlJc w:val="left"/>
      <w:pPr>
        <w:ind w:left="2095" w:hanging="139"/>
      </w:pPr>
      <w:rPr>
        <w:rFonts w:hint="default"/>
        <w:lang w:val="fr-FR" w:eastAsia="en-US" w:bidi="ar-SA"/>
      </w:rPr>
    </w:lvl>
    <w:lvl w:ilvl="3" w:tplc="AF980AF4">
      <w:numFmt w:val="bullet"/>
      <w:lvlText w:val="•"/>
      <w:lvlJc w:val="left"/>
      <w:pPr>
        <w:ind w:left="3002" w:hanging="139"/>
      </w:pPr>
      <w:rPr>
        <w:rFonts w:hint="default"/>
        <w:lang w:val="fr-FR" w:eastAsia="en-US" w:bidi="ar-SA"/>
      </w:rPr>
    </w:lvl>
    <w:lvl w:ilvl="4" w:tplc="A478216E">
      <w:numFmt w:val="bullet"/>
      <w:lvlText w:val="•"/>
      <w:lvlJc w:val="left"/>
      <w:pPr>
        <w:ind w:left="3910" w:hanging="139"/>
      </w:pPr>
      <w:rPr>
        <w:rFonts w:hint="default"/>
        <w:lang w:val="fr-FR" w:eastAsia="en-US" w:bidi="ar-SA"/>
      </w:rPr>
    </w:lvl>
    <w:lvl w:ilvl="5" w:tplc="C73A8346">
      <w:numFmt w:val="bullet"/>
      <w:lvlText w:val="•"/>
      <w:lvlJc w:val="left"/>
      <w:pPr>
        <w:ind w:left="4817" w:hanging="139"/>
      </w:pPr>
      <w:rPr>
        <w:rFonts w:hint="default"/>
        <w:lang w:val="fr-FR" w:eastAsia="en-US" w:bidi="ar-SA"/>
      </w:rPr>
    </w:lvl>
    <w:lvl w:ilvl="6" w:tplc="99EC5A48">
      <w:numFmt w:val="bullet"/>
      <w:lvlText w:val="•"/>
      <w:lvlJc w:val="left"/>
      <w:pPr>
        <w:ind w:left="5725" w:hanging="139"/>
      </w:pPr>
      <w:rPr>
        <w:rFonts w:hint="default"/>
        <w:lang w:val="fr-FR" w:eastAsia="en-US" w:bidi="ar-SA"/>
      </w:rPr>
    </w:lvl>
    <w:lvl w:ilvl="7" w:tplc="D3B67C46">
      <w:numFmt w:val="bullet"/>
      <w:lvlText w:val="•"/>
      <w:lvlJc w:val="left"/>
      <w:pPr>
        <w:ind w:left="6632" w:hanging="139"/>
      </w:pPr>
      <w:rPr>
        <w:rFonts w:hint="default"/>
        <w:lang w:val="fr-FR" w:eastAsia="en-US" w:bidi="ar-SA"/>
      </w:rPr>
    </w:lvl>
    <w:lvl w:ilvl="8" w:tplc="17906974">
      <w:numFmt w:val="bullet"/>
      <w:lvlText w:val="•"/>
      <w:lvlJc w:val="left"/>
      <w:pPr>
        <w:ind w:left="7540" w:hanging="139"/>
      </w:pPr>
      <w:rPr>
        <w:rFonts w:hint="default"/>
        <w:lang w:val="fr-FR" w:eastAsia="en-US" w:bidi="ar-SA"/>
      </w:rPr>
    </w:lvl>
  </w:abstractNum>
  <w:abstractNum w:abstractNumId="2" w15:restartNumberingAfterBreak="0">
    <w:nsid w:val="6D871972"/>
    <w:multiLevelType w:val="hybridMultilevel"/>
    <w:tmpl w:val="A23425B0"/>
    <w:lvl w:ilvl="0" w:tplc="15CEE8E8">
      <w:numFmt w:val="bullet"/>
      <w:lvlText w:val="■"/>
      <w:lvlJc w:val="left"/>
      <w:pPr>
        <w:ind w:left="441" w:hanging="28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95A08898">
      <w:numFmt w:val="bullet"/>
      <w:lvlText w:val="•"/>
      <w:lvlJc w:val="left"/>
      <w:pPr>
        <w:ind w:left="1316" w:hanging="282"/>
      </w:pPr>
      <w:rPr>
        <w:rFonts w:hint="default"/>
        <w:lang w:val="fr-FR" w:eastAsia="en-US" w:bidi="ar-SA"/>
      </w:rPr>
    </w:lvl>
    <w:lvl w:ilvl="2" w:tplc="CFC2CF2A">
      <w:numFmt w:val="bullet"/>
      <w:lvlText w:val="•"/>
      <w:lvlJc w:val="left"/>
      <w:pPr>
        <w:ind w:left="2192" w:hanging="282"/>
      </w:pPr>
      <w:rPr>
        <w:rFonts w:hint="default"/>
        <w:lang w:val="fr-FR" w:eastAsia="en-US" w:bidi="ar-SA"/>
      </w:rPr>
    </w:lvl>
    <w:lvl w:ilvl="3" w:tplc="1F8EE926">
      <w:numFmt w:val="bullet"/>
      <w:lvlText w:val="•"/>
      <w:lvlJc w:val="left"/>
      <w:pPr>
        <w:ind w:left="3068" w:hanging="282"/>
      </w:pPr>
      <w:rPr>
        <w:rFonts w:hint="default"/>
        <w:lang w:val="fr-FR" w:eastAsia="en-US" w:bidi="ar-SA"/>
      </w:rPr>
    </w:lvl>
    <w:lvl w:ilvl="4" w:tplc="0F020980">
      <w:numFmt w:val="bullet"/>
      <w:lvlText w:val="•"/>
      <w:lvlJc w:val="left"/>
      <w:pPr>
        <w:ind w:left="3944" w:hanging="282"/>
      </w:pPr>
      <w:rPr>
        <w:rFonts w:hint="default"/>
        <w:lang w:val="fr-FR" w:eastAsia="en-US" w:bidi="ar-SA"/>
      </w:rPr>
    </w:lvl>
    <w:lvl w:ilvl="5" w:tplc="C04CA9F4">
      <w:numFmt w:val="bullet"/>
      <w:lvlText w:val="•"/>
      <w:lvlJc w:val="left"/>
      <w:pPr>
        <w:ind w:left="4820" w:hanging="282"/>
      </w:pPr>
      <w:rPr>
        <w:rFonts w:hint="default"/>
        <w:lang w:val="fr-FR" w:eastAsia="en-US" w:bidi="ar-SA"/>
      </w:rPr>
    </w:lvl>
    <w:lvl w:ilvl="6" w:tplc="9864C814">
      <w:numFmt w:val="bullet"/>
      <w:lvlText w:val="•"/>
      <w:lvlJc w:val="left"/>
      <w:pPr>
        <w:ind w:left="5696" w:hanging="282"/>
      </w:pPr>
      <w:rPr>
        <w:rFonts w:hint="default"/>
        <w:lang w:val="fr-FR" w:eastAsia="en-US" w:bidi="ar-SA"/>
      </w:rPr>
    </w:lvl>
    <w:lvl w:ilvl="7" w:tplc="4DB22EA0">
      <w:numFmt w:val="bullet"/>
      <w:lvlText w:val="•"/>
      <w:lvlJc w:val="left"/>
      <w:pPr>
        <w:ind w:left="6572" w:hanging="282"/>
      </w:pPr>
      <w:rPr>
        <w:rFonts w:hint="default"/>
        <w:lang w:val="fr-FR" w:eastAsia="en-US" w:bidi="ar-SA"/>
      </w:rPr>
    </w:lvl>
    <w:lvl w:ilvl="8" w:tplc="0D9A087A">
      <w:numFmt w:val="bullet"/>
      <w:lvlText w:val="•"/>
      <w:lvlJc w:val="left"/>
      <w:pPr>
        <w:ind w:left="7448" w:hanging="282"/>
      </w:pPr>
      <w:rPr>
        <w:rFonts w:hint="default"/>
        <w:lang w:val="fr-FR" w:eastAsia="en-US" w:bidi="ar-SA"/>
      </w:rPr>
    </w:lvl>
  </w:abstractNum>
  <w:num w:numId="1" w16cid:durableId="1610695430">
    <w:abstractNumId w:val="1"/>
  </w:num>
  <w:num w:numId="2" w16cid:durableId="106702740">
    <w:abstractNumId w:val="2"/>
  </w:num>
  <w:num w:numId="3" w16cid:durableId="92715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79"/>
    <w:rsid w:val="002730B0"/>
    <w:rsid w:val="00596679"/>
    <w:rsid w:val="006777F1"/>
    <w:rsid w:val="00A70655"/>
    <w:rsid w:val="00A76C61"/>
    <w:rsid w:val="00D5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D4C0F"/>
  <w15:docId w15:val="{ACC5D89C-983F-48AC-A510-D1291377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285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67"/>
    </w:pPr>
  </w:style>
  <w:style w:type="paragraph" w:styleId="Titre">
    <w:name w:val="Title"/>
    <w:basedOn w:val="Normal"/>
    <w:uiPriority w:val="10"/>
    <w:qFormat/>
    <w:pPr>
      <w:spacing w:before="34"/>
      <w:ind w:left="285"/>
    </w:pPr>
    <w:rPr>
      <w:sz w:val="44"/>
      <w:szCs w:val="44"/>
    </w:rPr>
  </w:style>
  <w:style w:type="paragraph" w:styleId="Paragraphedeliste">
    <w:name w:val="List Paragraph"/>
    <w:basedOn w:val="Normal"/>
    <w:uiPriority w:val="1"/>
    <w:qFormat/>
    <w:pPr>
      <w:ind w:left="423" w:hanging="13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706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0655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706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655"/>
    <w:rPr>
      <w:rFonts w:ascii="Arial" w:eastAsia="Arial" w:hAnsi="Arial" w:cs="Arial"/>
      <w:lang w:val="fr-FR"/>
    </w:rPr>
  </w:style>
  <w:style w:type="character" w:styleId="Lienhypertexte">
    <w:name w:val="Hyperlink"/>
    <w:basedOn w:val="Policepardfaut"/>
    <w:uiPriority w:val="99"/>
    <w:unhideWhenUsed/>
    <w:rsid w:val="00D5309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3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henri@lacouronn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235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(anonymous)</dc:title>
  <dc:subject>(unspecified)</dc:subject>
  <dc:creator>(anonymous)</dc:creator>
  <cp:lastModifiedBy>La Couronne</cp:lastModifiedBy>
  <cp:revision>4</cp:revision>
  <dcterms:created xsi:type="dcterms:W3CDTF">2025-09-03T08:31:00Z</dcterms:created>
  <dcterms:modified xsi:type="dcterms:W3CDTF">2025-09-09T08:09:00Z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(unspecified)</vt:lpwstr>
  </property>
  <property fmtid="{D5CDD505-2E9C-101B-9397-08002B2CF9AE}" pid="4" name="LastSaved">
    <vt:filetime>2025-09-03T00:00:00Z</vt:filetime>
  </property>
  <property fmtid="{D5CDD505-2E9C-101B-9397-08002B2CF9AE}" pid="5" name="Producer">
    <vt:lpwstr>ReportLab PDF Library - www.reportlab.com</vt:lpwstr>
  </property>
</Properties>
</file>